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CD" w:rsidRPr="00B45ACD" w:rsidRDefault="00B45ACD" w:rsidP="00B45ACD">
      <w:pPr>
        <w:jc w:val="center"/>
        <w:rPr>
          <w:rFonts w:eastAsia="Times New Roman"/>
          <w:b/>
          <w:bCs w:val="0"/>
          <w:iCs w:val="0"/>
          <w:sz w:val="24"/>
          <w:szCs w:val="24"/>
          <w:lang w:eastAsia="ru-RU"/>
        </w:rPr>
      </w:pPr>
      <w:r w:rsidRPr="00B45ACD">
        <w:rPr>
          <w:rFonts w:eastAsia="Times New Roman"/>
          <w:bCs w:val="0"/>
          <w:iCs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95D9C6F" wp14:editId="5747332D">
                <wp:simplePos x="0" y="0"/>
                <wp:positionH relativeFrom="column">
                  <wp:posOffset>2665730</wp:posOffset>
                </wp:positionH>
                <wp:positionV relativeFrom="paragraph">
                  <wp:posOffset>-80010</wp:posOffset>
                </wp:positionV>
                <wp:extent cx="684530" cy="800100"/>
                <wp:effectExtent l="2540" t="190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5ACD" w:rsidRDefault="00B45ACD" w:rsidP="00B45ACD">
                            <w:r>
                              <w:rPr>
                                <w:noProof/>
                                <w:sz w:val="20"/>
                                <w:lang w:eastAsia="ru-RU"/>
                              </w:rPr>
                              <w:drawing>
                                <wp:inline distT="0" distB="0" distL="0" distR="0" wp14:anchorId="011EE5C8" wp14:editId="1961E23B">
                                  <wp:extent cx="485775" cy="69532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09.9pt;margin-top:-6.3pt;width:53.9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6DT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" o:allowincell="f" filled="f" stroked="f">
                <v:textbox>
                  <w:txbxContent>
                    <w:p w:rsidR="00B45ACD" w:rsidRDefault="00B45ACD" w:rsidP="00B45ACD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011EE5C8" wp14:editId="1961E23B">
                            <wp:extent cx="485775" cy="69532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45ACD" w:rsidRPr="00B45ACD" w:rsidRDefault="00B45ACD" w:rsidP="00B45ACD">
      <w:pPr>
        <w:widowControl w:val="0"/>
        <w:jc w:val="left"/>
        <w:rPr>
          <w:rFonts w:eastAsia="Times New Roman"/>
          <w:b/>
          <w:bCs w:val="0"/>
          <w:iCs w:val="0"/>
          <w:sz w:val="36"/>
          <w:szCs w:val="24"/>
          <w:lang w:val="uk-UA" w:eastAsia="ru-RU"/>
        </w:rPr>
      </w:pPr>
    </w:p>
    <w:p w:rsidR="00B45ACD" w:rsidRPr="00B45ACD" w:rsidRDefault="00B45ACD" w:rsidP="00B45ACD">
      <w:pPr>
        <w:widowControl w:val="0"/>
        <w:jc w:val="left"/>
        <w:rPr>
          <w:rFonts w:eastAsia="Times New Roman"/>
          <w:bCs w:val="0"/>
          <w:iCs w:val="0"/>
          <w:snapToGrid w:val="0"/>
          <w:sz w:val="24"/>
          <w:szCs w:val="24"/>
          <w:lang w:val="uk-UA" w:eastAsia="ru-RU"/>
        </w:rPr>
      </w:pPr>
    </w:p>
    <w:p w:rsidR="00B45ACD" w:rsidRPr="00B45ACD" w:rsidRDefault="00B45ACD" w:rsidP="00B45ACD">
      <w:pPr>
        <w:widowControl w:val="0"/>
        <w:jc w:val="left"/>
        <w:rPr>
          <w:rFonts w:eastAsia="Times New Roman"/>
          <w:bCs w:val="0"/>
          <w:iCs w:val="0"/>
          <w:snapToGrid w:val="0"/>
          <w:sz w:val="24"/>
          <w:szCs w:val="24"/>
          <w:lang w:val="uk-UA" w:eastAsia="ru-RU"/>
        </w:rPr>
      </w:pPr>
    </w:p>
    <w:p w:rsidR="00B45ACD" w:rsidRPr="00B45ACD" w:rsidRDefault="00B45ACD" w:rsidP="00B45ACD">
      <w:pPr>
        <w:keepNext/>
        <w:ind w:left="-567"/>
        <w:jc w:val="center"/>
        <w:rPr>
          <w:rFonts w:eastAsia="Times New Roman"/>
          <w:b/>
          <w:bCs w:val="0"/>
          <w:iCs w:val="0"/>
          <w:snapToGrid w:val="0"/>
          <w:szCs w:val="24"/>
          <w:lang w:eastAsia="ru-RU"/>
        </w:rPr>
      </w:pPr>
      <w:r w:rsidRPr="00B45ACD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Київська районна в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м. 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Полтаві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 рада</w:t>
      </w:r>
    </w:p>
    <w:p w:rsidR="00B45ACD" w:rsidRPr="00B45ACD" w:rsidRDefault="00B45ACD" w:rsidP="00B45ACD">
      <w:pPr>
        <w:keepNext/>
        <w:jc w:val="center"/>
        <w:rPr>
          <w:rFonts w:eastAsia="Times New Roman"/>
          <w:b/>
          <w:bCs w:val="0"/>
          <w:iCs w:val="0"/>
          <w:snapToGrid w:val="0"/>
          <w:szCs w:val="24"/>
          <w:lang w:eastAsia="ru-RU"/>
        </w:rPr>
      </w:pPr>
      <w:r w:rsidRPr="00B45ACD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Виконавчий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 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комітет</w:t>
      </w:r>
    </w:p>
    <w:p w:rsidR="00B45ACD" w:rsidRPr="00B45ACD" w:rsidRDefault="00B45ACD" w:rsidP="00B45ACD">
      <w:pPr>
        <w:keepNext/>
        <w:jc w:val="center"/>
        <w:outlineLvl w:val="1"/>
        <w:rPr>
          <w:rFonts w:eastAsia="Times New Roman"/>
          <w:b/>
          <w:bCs w:val="0"/>
          <w:iCs w:val="0"/>
          <w:szCs w:val="24"/>
          <w:lang w:val="uk-UA" w:eastAsia="ru-RU"/>
        </w:rPr>
      </w:pPr>
      <w:r w:rsidRPr="00B45ACD">
        <w:rPr>
          <w:rFonts w:eastAsia="Times New Roman"/>
          <w:b/>
          <w:bCs w:val="0"/>
          <w:iCs w:val="0"/>
          <w:szCs w:val="24"/>
          <w:lang w:val="uk-UA" w:eastAsia="ru-RU"/>
        </w:rPr>
        <w:t xml:space="preserve">Р І Ш Е Н </w:t>
      </w:r>
      <w:proofErr w:type="spellStart"/>
      <w:r w:rsidRPr="00B45ACD">
        <w:rPr>
          <w:rFonts w:eastAsia="Times New Roman"/>
          <w:b/>
          <w:bCs w:val="0"/>
          <w:iCs w:val="0"/>
          <w:szCs w:val="24"/>
          <w:lang w:val="uk-UA" w:eastAsia="ru-RU"/>
        </w:rPr>
        <w:t>Н</w:t>
      </w:r>
      <w:proofErr w:type="spellEnd"/>
      <w:r w:rsidRPr="00B45ACD">
        <w:rPr>
          <w:rFonts w:eastAsia="Times New Roman"/>
          <w:b/>
          <w:bCs w:val="0"/>
          <w:iCs w:val="0"/>
          <w:szCs w:val="24"/>
          <w:lang w:val="uk-UA" w:eastAsia="ru-RU"/>
        </w:rPr>
        <w:t xml:space="preserve"> Я</w:t>
      </w:r>
    </w:p>
    <w:p w:rsidR="00B45ACD" w:rsidRPr="00B45ACD" w:rsidRDefault="00B45ACD" w:rsidP="00B45ACD">
      <w:pPr>
        <w:jc w:val="left"/>
        <w:rPr>
          <w:rFonts w:eastAsia="Times New Roman"/>
          <w:bCs w:val="0"/>
          <w:iCs w:val="0"/>
          <w:snapToGrid w:val="0"/>
          <w:szCs w:val="28"/>
          <w:lang w:eastAsia="ru-RU"/>
        </w:rPr>
      </w:pPr>
    </w:p>
    <w:p w:rsidR="00B45ACD" w:rsidRPr="00B45ACD" w:rsidRDefault="009B7EE2" w:rsidP="00B45ACD">
      <w:pPr>
        <w:jc w:val="left"/>
        <w:rPr>
          <w:rFonts w:eastAsia="Times New Roman"/>
          <w:bCs w:val="0"/>
          <w:iCs w:val="0"/>
          <w:snapToGrid w:val="0"/>
          <w:szCs w:val="24"/>
          <w:u w:val="single"/>
          <w:lang w:val="uk-UA" w:eastAsia="ru-RU"/>
        </w:rPr>
      </w:pPr>
      <w:r>
        <w:rPr>
          <w:rFonts w:eastAsia="Times New Roman"/>
          <w:bCs w:val="0"/>
          <w:iCs w:val="0"/>
          <w:snapToGrid w:val="0"/>
          <w:szCs w:val="24"/>
          <w:lang w:val="uk-UA" w:eastAsia="ru-RU"/>
        </w:rPr>
        <w:t>в</w:t>
      </w:r>
      <w:r w:rsidR="00B45ACD" w:rsidRPr="00B45ACD"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ід </w:t>
      </w:r>
      <w:r w:rsidR="00CE3544"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 </w:t>
      </w:r>
      <w:bookmarkStart w:id="0" w:name="_GoBack"/>
      <w:bookmarkEnd w:id="0"/>
      <w:r w:rsidR="00CF3D2F">
        <w:rPr>
          <w:rFonts w:eastAsia="Times New Roman"/>
          <w:bCs w:val="0"/>
          <w:iCs w:val="0"/>
          <w:snapToGrid w:val="0"/>
          <w:szCs w:val="24"/>
          <w:lang w:val="uk-UA" w:eastAsia="ru-RU"/>
        </w:rPr>
        <w:t>28.12.2021</w:t>
      </w:r>
      <w:r w:rsidR="00B45ACD"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="00B45ACD"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="00B45ACD"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="00B45ACD"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="00B45ACD" w:rsidRPr="00B45ACD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="00B45ACD" w:rsidRPr="00B45ACD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  <w:t xml:space="preserve">        </w:t>
      </w:r>
      <w:r w:rsidR="00CE3544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="00CE3544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="00CE3544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="00B45ACD" w:rsidRPr="00B45ACD"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 </w:t>
      </w:r>
      <w:r w:rsidR="00B45ACD"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>№</w:t>
      </w:r>
      <w:r w:rsidR="00B841C2"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 </w:t>
      </w:r>
      <w:r w:rsidR="00CF3D2F">
        <w:rPr>
          <w:rFonts w:eastAsia="Times New Roman"/>
          <w:bCs w:val="0"/>
          <w:iCs w:val="0"/>
          <w:snapToGrid w:val="0"/>
          <w:szCs w:val="24"/>
          <w:lang w:val="uk-UA" w:eastAsia="ru-RU"/>
        </w:rPr>
        <w:t>367</w:t>
      </w:r>
    </w:p>
    <w:p w:rsidR="00B45ACD" w:rsidRPr="00B45ACD" w:rsidRDefault="00B45ACD" w:rsidP="00B45ACD">
      <w:pPr>
        <w:jc w:val="left"/>
        <w:rPr>
          <w:rFonts w:eastAsia="Times New Roman"/>
          <w:bCs w:val="0"/>
          <w:iCs w:val="0"/>
          <w:snapToGrid w:val="0"/>
          <w:szCs w:val="24"/>
          <w:lang w:val="uk-UA" w:eastAsia="ru-RU"/>
        </w:rPr>
      </w:pPr>
    </w:p>
    <w:p w:rsidR="00B45ACD" w:rsidRPr="00B45ACD" w:rsidRDefault="00B45ACD" w:rsidP="00B45ACD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 w:rsidRPr="00B45ACD">
        <w:rPr>
          <w:rFonts w:eastAsia="Times New Roman"/>
          <w:iCs w:val="0"/>
          <w:kern w:val="32"/>
          <w:szCs w:val="28"/>
          <w:lang w:val="uk-UA" w:eastAsia="ru-RU"/>
        </w:rPr>
        <w:t xml:space="preserve">Про основні заходи з підготовки </w:t>
      </w:r>
    </w:p>
    <w:p w:rsidR="00B45ACD" w:rsidRPr="00B45ACD" w:rsidRDefault="00B45ACD" w:rsidP="00B45ACD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 w:rsidRPr="00B45ACD">
        <w:rPr>
          <w:rFonts w:eastAsia="Times New Roman"/>
          <w:iCs w:val="0"/>
          <w:kern w:val="32"/>
          <w:szCs w:val="28"/>
          <w:lang w:val="uk-UA" w:eastAsia="ru-RU"/>
        </w:rPr>
        <w:t xml:space="preserve">цивільного захисту Київського </w:t>
      </w:r>
    </w:p>
    <w:p w:rsidR="00B45ACD" w:rsidRPr="00B45ACD" w:rsidRDefault="00B841C2" w:rsidP="00B45ACD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>
        <w:rPr>
          <w:rFonts w:eastAsia="Times New Roman"/>
          <w:iCs w:val="0"/>
          <w:kern w:val="32"/>
          <w:szCs w:val="28"/>
          <w:lang w:val="uk-UA" w:eastAsia="ru-RU"/>
        </w:rPr>
        <w:t>району м. Полтави на 2022</w:t>
      </w:r>
      <w:r w:rsidR="00B45ACD" w:rsidRPr="00B45ACD">
        <w:rPr>
          <w:rFonts w:eastAsia="Times New Roman"/>
          <w:iCs w:val="0"/>
          <w:kern w:val="32"/>
          <w:szCs w:val="28"/>
          <w:lang w:val="uk-UA" w:eastAsia="ru-RU"/>
        </w:rPr>
        <w:t xml:space="preserve"> рік</w:t>
      </w:r>
    </w:p>
    <w:p w:rsidR="00B45ACD" w:rsidRPr="00B45ACD" w:rsidRDefault="00B45ACD" w:rsidP="00B45ACD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</w:p>
    <w:p w:rsidR="00B45ACD" w:rsidRPr="00B45ACD" w:rsidRDefault="00B45ACD" w:rsidP="00B45ACD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B45ACD">
        <w:rPr>
          <w:rFonts w:eastAsia="Times New Roman"/>
          <w:bCs w:val="0"/>
          <w:iCs w:val="0"/>
          <w:szCs w:val="28"/>
          <w:lang w:val="uk-UA" w:eastAsia="ru-RU"/>
        </w:rPr>
        <w:t>На виконання вимог Кодексу цивільного захисту України, рішення виконавчого комітету</w:t>
      </w:r>
      <w:r w:rsidR="00CE3544">
        <w:rPr>
          <w:rFonts w:eastAsia="Times New Roman"/>
          <w:bCs w:val="0"/>
          <w:iCs w:val="0"/>
          <w:szCs w:val="28"/>
          <w:lang w:val="uk-UA" w:eastAsia="ru-RU"/>
        </w:rPr>
        <w:t xml:space="preserve"> Полтавської м</w:t>
      </w:r>
      <w:r w:rsidR="007458D2">
        <w:rPr>
          <w:rFonts w:eastAsia="Times New Roman"/>
          <w:bCs w:val="0"/>
          <w:iCs w:val="0"/>
          <w:szCs w:val="28"/>
          <w:lang w:val="uk-UA" w:eastAsia="ru-RU"/>
        </w:rPr>
        <w:t xml:space="preserve">іської ради від 02.12.2021 </w:t>
      </w:r>
      <w:r w:rsidR="00B841C2">
        <w:rPr>
          <w:rFonts w:eastAsia="Times New Roman"/>
          <w:bCs w:val="0"/>
          <w:iCs w:val="0"/>
          <w:szCs w:val="28"/>
          <w:lang w:val="uk-UA" w:eastAsia="ru-RU"/>
        </w:rPr>
        <w:t>№ 255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>, а також з метою підвищення ефективності заходів запобігання і реагування на надзвичайні</w:t>
      </w:r>
      <w:r w:rsidR="00A83144">
        <w:rPr>
          <w:rFonts w:eastAsia="Times New Roman"/>
          <w:bCs w:val="0"/>
          <w:iCs w:val="0"/>
          <w:szCs w:val="28"/>
          <w:lang w:val="uk-UA" w:eastAsia="ru-RU"/>
        </w:rPr>
        <w:t xml:space="preserve"> ситуації, захисту населення у разі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 виникненні надзвичайних ситуацій, керуючись п. 3 ст. 36 Закону України „Про місцеве самоврядування в Україні”,  виконавчий комітет Київської районної в м. Полтаві ради</w:t>
      </w:r>
    </w:p>
    <w:p w:rsidR="00B45ACD" w:rsidRPr="00B45ACD" w:rsidRDefault="00B841C2" w:rsidP="00B45ACD">
      <w:pPr>
        <w:spacing w:after="120"/>
        <w:rPr>
          <w:rFonts w:eastAsia="Times New Roman"/>
          <w:b/>
          <w:bCs w:val="0"/>
          <w:iCs w:val="0"/>
          <w:szCs w:val="28"/>
          <w:lang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ВИРІШІВ</w:t>
      </w:r>
      <w:r w:rsidR="00B45ACD" w:rsidRPr="00B45ACD">
        <w:rPr>
          <w:rFonts w:eastAsia="Times New Roman"/>
          <w:bCs w:val="0"/>
          <w:iCs w:val="0"/>
          <w:szCs w:val="28"/>
          <w:lang w:eastAsia="ru-RU"/>
        </w:rPr>
        <w:t>:</w:t>
      </w:r>
    </w:p>
    <w:p w:rsidR="00B45ACD" w:rsidRPr="00B45ACD" w:rsidRDefault="00B45ACD" w:rsidP="00B45ACD">
      <w:pPr>
        <w:ind w:firstLine="708"/>
        <w:rPr>
          <w:rFonts w:eastAsia="Times New Roman"/>
          <w:bCs w:val="0"/>
          <w:iCs w:val="0"/>
          <w:szCs w:val="24"/>
          <w:lang w:val="uk-UA" w:eastAsia="ru-RU"/>
        </w:rPr>
      </w:pPr>
      <w:r w:rsidRPr="00B45ACD">
        <w:rPr>
          <w:rFonts w:eastAsia="Times New Roman"/>
          <w:bCs w:val="0"/>
          <w:iCs w:val="0"/>
          <w:szCs w:val="24"/>
          <w:lang w:val="uk-UA" w:eastAsia="ru-RU"/>
        </w:rPr>
        <w:t>1. Затвердити  План основних  заходів  цивільного захисту Київс</w:t>
      </w:r>
      <w:r w:rsidR="00B841C2">
        <w:rPr>
          <w:rFonts w:eastAsia="Times New Roman"/>
          <w:bCs w:val="0"/>
          <w:iCs w:val="0"/>
          <w:szCs w:val="24"/>
          <w:lang w:val="uk-UA" w:eastAsia="ru-RU"/>
        </w:rPr>
        <w:t>ького району м. Полтави  на 2022</w:t>
      </w:r>
      <w:r w:rsidRPr="00B45ACD">
        <w:rPr>
          <w:rFonts w:eastAsia="Times New Roman"/>
          <w:bCs w:val="0"/>
          <w:iCs w:val="0"/>
          <w:szCs w:val="24"/>
          <w:lang w:val="uk-UA" w:eastAsia="ru-RU"/>
        </w:rPr>
        <w:t xml:space="preserve"> рік (додаток).</w:t>
      </w:r>
    </w:p>
    <w:p w:rsidR="00B45ACD" w:rsidRPr="00B45ACD" w:rsidRDefault="00B45ACD" w:rsidP="00B45ACD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B45ACD">
        <w:rPr>
          <w:rFonts w:eastAsia="Times New Roman"/>
          <w:bCs w:val="0"/>
          <w:iCs w:val="0"/>
          <w:szCs w:val="28"/>
          <w:lang w:val="uk-UA" w:eastAsia="ru-RU"/>
        </w:rPr>
        <w:t>2. Начальникам районних спеціалізованих служб  цивільного захисту, керівникам підприємств, установ та  о</w:t>
      </w:r>
      <w:r w:rsidR="00DF7BAD">
        <w:rPr>
          <w:rFonts w:eastAsia="Times New Roman"/>
          <w:bCs w:val="0"/>
          <w:iCs w:val="0"/>
          <w:szCs w:val="28"/>
          <w:lang w:val="uk-UA" w:eastAsia="ru-RU"/>
        </w:rPr>
        <w:t>рганізацій району до</w:t>
      </w:r>
      <w:r w:rsidR="00214A26">
        <w:rPr>
          <w:rFonts w:eastAsia="Times New Roman"/>
          <w:bCs w:val="0"/>
          <w:iCs w:val="0"/>
          <w:szCs w:val="28"/>
          <w:lang w:val="uk-UA" w:eastAsia="ru-RU"/>
        </w:rPr>
        <w:t xml:space="preserve"> 01.03.2022</w:t>
      </w:r>
      <w:r w:rsidR="00EF6565">
        <w:rPr>
          <w:rFonts w:eastAsia="Times New Roman"/>
          <w:bCs w:val="0"/>
          <w:iCs w:val="0"/>
          <w:szCs w:val="28"/>
          <w:lang w:val="uk-UA" w:eastAsia="ru-RU"/>
        </w:rPr>
        <w:t xml:space="preserve"> року,</w:t>
      </w:r>
      <w:r w:rsidR="00DF7BAD">
        <w:rPr>
          <w:rFonts w:eastAsia="Times New Roman"/>
          <w:bCs w:val="0"/>
          <w:iCs w:val="0"/>
          <w:szCs w:val="28"/>
          <w:lang w:val="uk-UA" w:eastAsia="ru-RU"/>
        </w:rPr>
        <w:t xml:space="preserve">  розробити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 календарні Плани основних заходів </w:t>
      </w:r>
      <w:r w:rsidR="00E51DDF">
        <w:rPr>
          <w:rFonts w:eastAsia="Times New Roman"/>
          <w:bCs w:val="0"/>
          <w:iCs w:val="0"/>
          <w:szCs w:val="28"/>
          <w:lang w:val="uk-UA" w:eastAsia="ru-RU"/>
        </w:rPr>
        <w:t>цивільного захисту на</w:t>
      </w:r>
      <w:r w:rsidR="00214A26">
        <w:rPr>
          <w:rFonts w:eastAsia="Times New Roman"/>
          <w:bCs w:val="0"/>
          <w:iCs w:val="0"/>
          <w:szCs w:val="28"/>
          <w:lang w:val="uk-UA" w:eastAsia="ru-RU"/>
        </w:rPr>
        <w:t xml:space="preserve"> </w:t>
      </w:r>
      <w:r w:rsidR="00FE1545">
        <w:rPr>
          <w:rFonts w:eastAsia="Times New Roman"/>
          <w:bCs w:val="0"/>
          <w:iCs w:val="0"/>
          <w:szCs w:val="28"/>
          <w:lang w:val="uk-UA" w:eastAsia="ru-RU"/>
        </w:rPr>
        <w:t xml:space="preserve">       </w:t>
      </w:r>
      <w:r w:rsidR="00214A26">
        <w:rPr>
          <w:rFonts w:eastAsia="Times New Roman"/>
          <w:bCs w:val="0"/>
          <w:iCs w:val="0"/>
          <w:szCs w:val="28"/>
          <w:lang w:val="uk-UA" w:eastAsia="ru-RU"/>
        </w:rPr>
        <w:t>2022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 рік.</w:t>
      </w:r>
    </w:p>
    <w:p w:rsidR="00B45ACD" w:rsidRPr="00B45ACD" w:rsidRDefault="00B45ACD" w:rsidP="00B45ACD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B45ACD">
        <w:rPr>
          <w:rFonts w:eastAsia="Times New Roman"/>
          <w:bCs w:val="0"/>
          <w:iCs w:val="0"/>
          <w:szCs w:val="28"/>
          <w:lang w:val="uk-UA" w:eastAsia="ru-RU"/>
        </w:rPr>
        <w:t>3. Контроль за виконанням цього рішення покласти на заступника гол</w:t>
      </w:r>
      <w:r w:rsidR="009D2658">
        <w:rPr>
          <w:rFonts w:eastAsia="Times New Roman"/>
          <w:bCs w:val="0"/>
          <w:iCs w:val="0"/>
          <w:szCs w:val="28"/>
          <w:lang w:val="uk-UA" w:eastAsia="ru-RU"/>
        </w:rPr>
        <w:t>ови районної ради</w:t>
      </w:r>
      <w:r w:rsidR="009E2DFD">
        <w:rPr>
          <w:rFonts w:eastAsia="Times New Roman"/>
          <w:bCs w:val="0"/>
          <w:iCs w:val="0"/>
          <w:szCs w:val="28"/>
          <w:lang w:val="uk-UA" w:eastAsia="ru-RU"/>
        </w:rPr>
        <w:t xml:space="preserve"> з питань діяльності виконавчого органу</w:t>
      </w:r>
      <w:r w:rsidR="00E51DDF">
        <w:rPr>
          <w:rFonts w:eastAsia="Times New Roman"/>
          <w:bCs w:val="0"/>
          <w:iCs w:val="0"/>
          <w:szCs w:val="28"/>
          <w:lang w:val="uk-UA" w:eastAsia="ru-RU"/>
        </w:rPr>
        <w:t xml:space="preserve"> Андрія СТАРІКОВА</w:t>
      </w:r>
      <w:r w:rsidR="009D2658">
        <w:rPr>
          <w:rFonts w:eastAsia="Times New Roman"/>
          <w:bCs w:val="0"/>
          <w:iCs w:val="0"/>
          <w:szCs w:val="28"/>
          <w:lang w:val="uk-UA" w:eastAsia="ru-RU"/>
        </w:rPr>
        <w:t>.</w:t>
      </w:r>
    </w:p>
    <w:p w:rsidR="00B45ACD" w:rsidRPr="00B45ACD" w:rsidRDefault="00B45ACD" w:rsidP="00B45ACD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4. Термін </w:t>
      </w:r>
      <w:r w:rsidR="00214A26">
        <w:rPr>
          <w:rFonts w:eastAsia="Times New Roman"/>
          <w:bCs w:val="0"/>
          <w:iCs w:val="0"/>
          <w:szCs w:val="28"/>
          <w:lang w:val="uk-UA" w:eastAsia="ru-RU"/>
        </w:rPr>
        <w:t>дії даного рішення до 31.12.2022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 року.</w:t>
      </w:r>
    </w:p>
    <w:p w:rsidR="00B45ACD" w:rsidRPr="00B45ACD" w:rsidRDefault="00B45ACD" w:rsidP="00B45ACD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B45ACD" w:rsidRPr="00B45ACD" w:rsidRDefault="00B45ACD" w:rsidP="00B45ACD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B45ACD" w:rsidRPr="00B45ACD" w:rsidRDefault="00B45ACD" w:rsidP="00B45ACD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B45ACD" w:rsidRPr="00B45ACD" w:rsidRDefault="00B45ACD" w:rsidP="00B45ACD">
      <w:pPr>
        <w:rPr>
          <w:rFonts w:eastAsia="Times New Roman"/>
          <w:bCs w:val="0"/>
          <w:iCs w:val="0"/>
          <w:szCs w:val="24"/>
          <w:lang w:val="uk-UA" w:eastAsia="ru-RU"/>
        </w:rPr>
      </w:pPr>
      <w:r w:rsidRPr="00B45ACD">
        <w:rPr>
          <w:rFonts w:eastAsia="Times New Roman"/>
          <w:bCs w:val="0"/>
          <w:iCs w:val="0"/>
          <w:szCs w:val="24"/>
          <w:lang w:val="uk-UA" w:eastAsia="ru-RU"/>
        </w:rPr>
        <w:t>Голова район</w:t>
      </w:r>
      <w:r w:rsidR="006A533A">
        <w:rPr>
          <w:rFonts w:eastAsia="Times New Roman"/>
          <w:bCs w:val="0"/>
          <w:iCs w:val="0"/>
          <w:szCs w:val="24"/>
          <w:lang w:val="uk-UA" w:eastAsia="ru-RU"/>
        </w:rPr>
        <w:t>но</w:t>
      </w:r>
      <w:r w:rsidR="00214A26">
        <w:rPr>
          <w:rFonts w:eastAsia="Times New Roman"/>
          <w:bCs w:val="0"/>
          <w:iCs w:val="0"/>
          <w:szCs w:val="24"/>
          <w:lang w:val="uk-UA" w:eastAsia="ru-RU"/>
        </w:rPr>
        <w:t>ї ради</w:t>
      </w:r>
      <w:r w:rsidR="00214A26">
        <w:rPr>
          <w:rFonts w:eastAsia="Times New Roman"/>
          <w:bCs w:val="0"/>
          <w:iCs w:val="0"/>
          <w:szCs w:val="24"/>
          <w:lang w:val="uk-UA" w:eastAsia="ru-RU"/>
        </w:rPr>
        <w:tab/>
      </w:r>
      <w:r w:rsidR="00214A26">
        <w:rPr>
          <w:rFonts w:eastAsia="Times New Roman"/>
          <w:bCs w:val="0"/>
          <w:iCs w:val="0"/>
          <w:szCs w:val="24"/>
          <w:lang w:val="uk-UA" w:eastAsia="ru-RU"/>
        </w:rPr>
        <w:tab/>
      </w:r>
      <w:r w:rsidR="00214A26">
        <w:rPr>
          <w:rFonts w:eastAsia="Times New Roman"/>
          <w:bCs w:val="0"/>
          <w:iCs w:val="0"/>
          <w:szCs w:val="24"/>
          <w:lang w:val="uk-UA" w:eastAsia="ru-RU"/>
        </w:rPr>
        <w:tab/>
      </w:r>
      <w:r w:rsidR="00214A26">
        <w:rPr>
          <w:rFonts w:eastAsia="Times New Roman"/>
          <w:bCs w:val="0"/>
          <w:iCs w:val="0"/>
          <w:szCs w:val="24"/>
          <w:lang w:val="uk-UA" w:eastAsia="ru-RU"/>
        </w:rPr>
        <w:tab/>
      </w:r>
      <w:r w:rsidR="00214A26">
        <w:rPr>
          <w:rFonts w:eastAsia="Times New Roman"/>
          <w:bCs w:val="0"/>
          <w:iCs w:val="0"/>
          <w:szCs w:val="24"/>
          <w:lang w:val="uk-UA" w:eastAsia="ru-RU"/>
        </w:rPr>
        <w:tab/>
        <w:t>Сергій СИНЯГІВСЬКИЙ</w:t>
      </w:r>
    </w:p>
    <w:p w:rsidR="00F76EE1" w:rsidRDefault="00F76EE1">
      <w:pPr>
        <w:rPr>
          <w:lang w:val="uk-UA"/>
        </w:rPr>
      </w:pPr>
    </w:p>
    <w:p w:rsidR="00826F87" w:rsidRDefault="00826F87">
      <w:pPr>
        <w:rPr>
          <w:lang w:val="uk-UA"/>
        </w:rPr>
      </w:pPr>
    </w:p>
    <w:p w:rsidR="00826F87" w:rsidRDefault="00826F87">
      <w:pPr>
        <w:rPr>
          <w:lang w:val="uk-UA"/>
        </w:rPr>
      </w:pPr>
    </w:p>
    <w:p w:rsidR="00826F87" w:rsidRDefault="00826F87">
      <w:pPr>
        <w:rPr>
          <w:lang w:val="uk-UA"/>
        </w:rPr>
      </w:pPr>
    </w:p>
    <w:p w:rsidR="00826F87" w:rsidRDefault="00826F87">
      <w:pPr>
        <w:rPr>
          <w:lang w:val="uk-UA"/>
        </w:rPr>
      </w:pPr>
    </w:p>
    <w:p w:rsidR="00826F87" w:rsidRDefault="00826F87">
      <w:pPr>
        <w:rPr>
          <w:lang w:val="uk-UA"/>
        </w:rPr>
      </w:pPr>
    </w:p>
    <w:p w:rsidR="00826F87" w:rsidRDefault="00826F87">
      <w:pPr>
        <w:rPr>
          <w:lang w:val="uk-UA"/>
        </w:rPr>
      </w:pPr>
    </w:p>
    <w:p w:rsidR="00826F87" w:rsidRDefault="00826F87">
      <w:pPr>
        <w:rPr>
          <w:lang w:val="uk-UA"/>
        </w:rPr>
      </w:pPr>
    </w:p>
    <w:p w:rsidR="00826F87" w:rsidRDefault="00826F87">
      <w:pPr>
        <w:rPr>
          <w:lang w:val="uk-UA"/>
        </w:rPr>
      </w:pPr>
    </w:p>
    <w:p w:rsidR="00C50089" w:rsidRDefault="00C50089" w:rsidP="00826F87">
      <w:pPr>
        <w:ind w:left="5664"/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C50089" w:rsidRDefault="00C50089" w:rsidP="00826F87">
      <w:pPr>
        <w:ind w:left="5664"/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2D2F74" w:rsidRDefault="002D2F74" w:rsidP="00826F87">
      <w:pPr>
        <w:ind w:left="5664"/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2D2F74" w:rsidRDefault="002D2F74" w:rsidP="00826F87">
      <w:pPr>
        <w:ind w:left="5664"/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826F87" w:rsidRPr="00826F87" w:rsidRDefault="00826F87" w:rsidP="00826F87">
      <w:pPr>
        <w:ind w:left="5664"/>
        <w:jc w:val="left"/>
        <w:rPr>
          <w:rFonts w:eastAsia="Times New Roman"/>
          <w:bCs w:val="0"/>
          <w:iCs w:val="0"/>
          <w:szCs w:val="28"/>
          <w:lang w:val="uk-UA" w:eastAsia="ru-RU"/>
        </w:rPr>
      </w:pPr>
      <w:r w:rsidRPr="00826F87">
        <w:rPr>
          <w:rFonts w:eastAsia="Times New Roman"/>
          <w:bCs w:val="0"/>
          <w:iCs w:val="0"/>
          <w:szCs w:val="28"/>
          <w:lang w:val="uk-UA" w:eastAsia="ru-RU"/>
        </w:rPr>
        <w:t>Голові Київської районної</w:t>
      </w:r>
    </w:p>
    <w:p w:rsidR="00826F87" w:rsidRPr="00826F87" w:rsidRDefault="00826F87" w:rsidP="00826F87">
      <w:pPr>
        <w:ind w:left="5664"/>
        <w:jc w:val="left"/>
        <w:rPr>
          <w:rFonts w:eastAsia="Times New Roman"/>
          <w:bCs w:val="0"/>
          <w:iCs w:val="0"/>
          <w:szCs w:val="28"/>
          <w:lang w:val="uk-UA" w:eastAsia="ru-RU"/>
        </w:rPr>
      </w:pPr>
      <w:r w:rsidRPr="00826F87">
        <w:rPr>
          <w:rFonts w:eastAsia="Times New Roman"/>
          <w:bCs w:val="0"/>
          <w:iCs w:val="0"/>
          <w:szCs w:val="28"/>
          <w:lang w:val="uk-UA" w:eastAsia="ru-RU"/>
        </w:rPr>
        <w:t>в м. Полтаві ради</w:t>
      </w:r>
      <w:r w:rsidRPr="00826F87">
        <w:rPr>
          <w:rFonts w:eastAsia="Times New Roman"/>
          <w:bCs w:val="0"/>
          <w:iCs w:val="0"/>
          <w:szCs w:val="28"/>
          <w:lang w:val="uk-UA" w:eastAsia="ru-RU"/>
        </w:rPr>
        <w:tab/>
      </w:r>
    </w:p>
    <w:p w:rsidR="00826F87" w:rsidRPr="00826F87" w:rsidRDefault="00826F87" w:rsidP="00826F87">
      <w:pPr>
        <w:jc w:val="left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CE0ED4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CE0ED4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CE0ED4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CE0ED4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CE0ED4">
        <w:rPr>
          <w:rFonts w:eastAsia="Times New Roman"/>
          <w:bCs w:val="0"/>
          <w:iCs w:val="0"/>
          <w:szCs w:val="28"/>
          <w:lang w:val="uk-UA" w:eastAsia="ru-RU"/>
        </w:rPr>
        <w:tab/>
        <w:t>Сергій СИНЯГІВСЬКИЙ</w:t>
      </w:r>
    </w:p>
    <w:p w:rsidR="00826F87" w:rsidRPr="00826F87" w:rsidRDefault="00826F87" w:rsidP="00826F87">
      <w:pPr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826F87" w:rsidRPr="00826F87" w:rsidRDefault="00826F87" w:rsidP="00E15C55">
      <w:pPr>
        <w:ind w:left="5664" w:firstLine="6"/>
        <w:jc w:val="left"/>
        <w:rPr>
          <w:rFonts w:eastAsia="Times New Roman"/>
          <w:bCs w:val="0"/>
          <w:iCs w:val="0"/>
          <w:szCs w:val="28"/>
          <w:lang w:val="uk-UA" w:eastAsia="ru-RU"/>
        </w:rPr>
      </w:pPr>
      <w:r w:rsidRPr="00826F87">
        <w:rPr>
          <w:rFonts w:eastAsia="Times New Roman"/>
          <w:bCs w:val="0"/>
          <w:iCs w:val="0"/>
          <w:szCs w:val="28"/>
          <w:lang w:val="uk-UA" w:eastAsia="ru-RU"/>
        </w:rPr>
        <w:t>Заступник голови</w:t>
      </w:r>
      <w:r w:rsidR="00E15C55">
        <w:rPr>
          <w:rFonts w:eastAsia="Times New Roman"/>
          <w:bCs w:val="0"/>
          <w:iCs w:val="0"/>
          <w:szCs w:val="28"/>
          <w:lang w:val="uk-UA" w:eastAsia="ru-RU"/>
        </w:rPr>
        <w:t xml:space="preserve"> </w:t>
      </w:r>
      <w:r w:rsidRPr="00826F87">
        <w:rPr>
          <w:rFonts w:eastAsia="Times New Roman"/>
          <w:bCs w:val="0"/>
          <w:iCs w:val="0"/>
          <w:szCs w:val="28"/>
          <w:lang w:val="uk-UA" w:eastAsia="ru-RU"/>
        </w:rPr>
        <w:t>районної ради</w:t>
      </w:r>
      <w:r w:rsidR="00E15C55" w:rsidRPr="00E15C55">
        <w:rPr>
          <w:rFonts w:eastAsia="Times New Roman"/>
          <w:bCs w:val="0"/>
          <w:iCs w:val="0"/>
          <w:szCs w:val="28"/>
          <w:lang w:val="uk-UA" w:eastAsia="ru-RU"/>
        </w:rPr>
        <w:t xml:space="preserve"> </w:t>
      </w:r>
      <w:r w:rsidR="00E15C55">
        <w:rPr>
          <w:rFonts w:eastAsia="Times New Roman"/>
          <w:bCs w:val="0"/>
          <w:iCs w:val="0"/>
          <w:szCs w:val="28"/>
          <w:lang w:val="uk-UA" w:eastAsia="ru-RU"/>
        </w:rPr>
        <w:t>з питань діяльності виконавчого органу</w:t>
      </w:r>
    </w:p>
    <w:p w:rsidR="00826F87" w:rsidRPr="00826F87" w:rsidRDefault="00CE0ED4" w:rsidP="00826F87">
      <w:pPr>
        <w:ind w:left="2832" w:firstLine="708"/>
        <w:jc w:val="left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  <w:t>Андрій СТАРІКОВ</w:t>
      </w:r>
    </w:p>
    <w:p w:rsidR="00826F87" w:rsidRPr="00826F87" w:rsidRDefault="00826F87" w:rsidP="00826F87">
      <w:pPr>
        <w:ind w:left="2832" w:firstLine="708"/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826F87" w:rsidRPr="00826F87" w:rsidRDefault="00826F87" w:rsidP="00826F87">
      <w:pPr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826F87" w:rsidRPr="00826F87" w:rsidRDefault="00826F87" w:rsidP="00826F87">
      <w:pPr>
        <w:ind w:firstLine="708"/>
        <w:rPr>
          <w:rFonts w:eastAsia="Times New Roman"/>
          <w:iCs w:val="0"/>
          <w:kern w:val="32"/>
          <w:szCs w:val="28"/>
          <w:lang w:val="uk-UA" w:eastAsia="ru-RU"/>
        </w:rPr>
      </w:pPr>
      <w:r w:rsidRPr="00826F87">
        <w:rPr>
          <w:rFonts w:eastAsia="Times New Roman"/>
          <w:bCs w:val="0"/>
          <w:iCs w:val="0"/>
          <w:szCs w:val="28"/>
          <w:lang w:val="uk-UA" w:eastAsia="ru-RU"/>
        </w:rPr>
        <w:t>На виконання вимог Кодексу цивільного захисту України, рішення виконавчого комітету Полтавс</w:t>
      </w:r>
      <w:r w:rsidR="00A83144">
        <w:rPr>
          <w:rFonts w:eastAsia="Times New Roman"/>
          <w:bCs w:val="0"/>
          <w:iCs w:val="0"/>
          <w:szCs w:val="28"/>
          <w:lang w:val="uk-UA" w:eastAsia="ru-RU"/>
        </w:rPr>
        <w:t>ької міської ради від 02.12.2021</w:t>
      </w:r>
      <w:r w:rsidRPr="00826F87">
        <w:rPr>
          <w:rFonts w:eastAsia="Times New Roman"/>
          <w:bCs w:val="0"/>
          <w:iCs w:val="0"/>
          <w:szCs w:val="28"/>
          <w:lang w:val="uk-UA" w:eastAsia="ru-RU"/>
        </w:rPr>
        <w:t xml:space="preserve"> №</w:t>
      </w:r>
      <w:r w:rsidR="00A83144">
        <w:rPr>
          <w:rFonts w:eastAsia="Times New Roman"/>
          <w:bCs w:val="0"/>
          <w:iCs w:val="0"/>
          <w:szCs w:val="28"/>
          <w:lang w:val="uk-UA" w:eastAsia="ru-RU"/>
        </w:rPr>
        <w:t xml:space="preserve"> 255</w:t>
      </w:r>
      <w:r w:rsidRPr="00826F87">
        <w:rPr>
          <w:rFonts w:eastAsia="Times New Roman"/>
          <w:bCs w:val="0"/>
          <w:iCs w:val="0"/>
          <w:szCs w:val="28"/>
          <w:lang w:val="uk-UA" w:eastAsia="ru-RU"/>
        </w:rPr>
        <w:t>, а також з метою підвищення ефективності заходів запобігання і реагування на надзвичайні</w:t>
      </w:r>
      <w:r w:rsidR="00A83144">
        <w:rPr>
          <w:rFonts w:eastAsia="Times New Roman"/>
          <w:bCs w:val="0"/>
          <w:iCs w:val="0"/>
          <w:szCs w:val="28"/>
          <w:lang w:val="uk-UA" w:eastAsia="ru-RU"/>
        </w:rPr>
        <w:t xml:space="preserve"> ситуації, захисту населення у разі</w:t>
      </w:r>
      <w:r w:rsidRPr="00826F87">
        <w:rPr>
          <w:rFonts w:eastAsia="Times New Roman"/>
          <w:bCs w:val="0"/>
          <w:iCs w:val="0"/>
          <w:szCs w:val="28"/>
          <w:lang w:val="uk-UA" w:eastAsia="ru-RU"/>
        </w:rPr>
        <w:t xml:space="preserve"> виникненні надзвичайних ситуацій</w:t>
      </w:r>
      <w:r w:rsidR="00A83144">
        <w:rPr>
          <w:rFonts w:eastAsia="Times New Roman"/>
          <w:bCs w:val="0"/>
          <w:iCs w:val="0"/>
          <w:szCs w:val="28"/>
          <w:lang w:val="uk-UA" w:eastAsia="ru-RU"/>
        </w:rPr>
        <w:t>,</w:t>
      </w:r>
      <w:r w:rsidRPr="00826F87">
        <w:rPr>
          <w:rFonts w:eastAsia="Times New Roman"/>
          <w:bCs w:val="0"/>
          <w:iCs w:val="0"/>
          <w:szCs w:val="28"/>
          <w:lang w:val="uk-UA" w:eastAsia="ru-RU"/>
        </w:rPr>
        <w:t xml:space="preserve"> прошу затвердити План </w:t>
      </w:r>
      <w:r w:rsidRPr="00826F87">
        <w:rPr>
          <w:rFonts w:eastAsia="Times New Roman"/>
          <w:iCs w:val="0"/>
          <w:kern w:val="32"/>
          <w:szCs w:val="28"/>
          <w:lang w:val="uk-UA" w:eastAsia="ru-RU"/>
        </w:rPr>
        <w:t>основних заходів з підготовки цивільного захисту Київського району м. Полтави н</w:t>
      </w:r>
      <w:r w:rsidR="00B271E0">
        <w:rPr>
          <w:rFonts w:eastAsia="Times New Roman"/>
          <w:iCs w:val="0"/>
          <w:kern w:val="32"/>
          <w:szCs w:val="28"/>
          <w:lang w:val="uk-UA" w:eastAsia="ru-RU"/>
        </w:rPr>
        <w:t>а 2022</w:t>
      </w:r>
      <w:r w:rsidRPr="00826F87">
        <w:rPr>
          <w:rFonts w:eastAsia="Times New Roman"/>
          <w:iCs w:val="0"/>
          <w:kern w:val="32"/>
          <w:szCs w:val="28"/>
          <w:lang w:val="uk-UA" w:eastAsia="ru-RU"/>
        </w:rPr>
        <w:t xml:space="preserve"> рік на засіданні виконавчого комітету Київської районної в м. Полтаві ради.</w:t>
      </w:r>
    </w:p>
    <w:p w:rsidR="00826F87" w:rsidRPr="00826F87" w:rsidRDefault="00826F87" w:rsidP="00826F87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</w:p>
    <w:p w:rsidR="00826F87" w:rsidRPr="00826F87" w:rsidRDefault="00826F87" w:rsidP="00826F87">
      <w:pPr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826F87" w:rsidRPr="00826F87" w:rsidRDefault="00826F87" w:rsidP="00826F87">
      <w:pPr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271504" w:rsidRDefault="00826F87" w:rsidP="00826F87">
      <w:pPr>
        <w:jc w:val="left"/>
        <w:rPr>
          <w:rFonts w:eastAsia="Times New Roman"/>
          <w:bCs w:val="0"/>
          <w:iCs w:val="0"/>
          <w:szCs w:val="28"/>
          <w:lang w:val="uk-UA" w:eastAsia="ru-RU"/>
        </w:rPr>
      </w:pPr>
      <w:r w:rsidRPr="00826F87">
        <w:rPr>
          <w:rFonts w:eastAsia="Times New Roman"/>
          <w:bCs w:val="0"/>
          <w:iCs w:val="0"/>
          <w:szCs w:val="28"/>
          <w:lang w:val="uk-UA" w:eastAsia="ru-RU"/>
        </w:rPr>
        <w:t>Заступник голови районної ради</w:t>
      </w:r>
      <w:r w:rsidR="00271504">
        <w:rPr>
          <w:rFonts w:eastAsia="Times New Roman"/>
          <w:bCs w:val="0"/>
          <w:iCs w:val="0"/>
          <w:szCs w:val="28"/>
          <w:lang w:val="uk-UA" w:eastAsia="ru-RU"/>
        </w:rPr>
        <w:t xml:space="preserve"> </w:t>
      </w:r>
    </w:p>
    <w:p w:rsidR="00826F87" w:rsidRPr="00826F87" w:rsidRDefault="00271504" w:rsidP="00826F87">
      <w:pPr>
        <w:jc w:val="left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з питань діяльності виконавчого органу</w:t>
      </w:r>
      <w:r w:rsidR="00B271E0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B271E0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B271E0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B271E0">
        <w:rPr>
          <w:rFonts w:eastAsia="Calibri"/>
          <w:bCs w:val="0"/>
          <w:iCs w:val="0"/>
          <w:szCs w:val="28"/>
          <w:lang w:val="uk-UA" w:eastAsia="ru-RU"/>
        </w:rPr>
        <w:t>Андрій СТАРІКОВ</w:t>
      </w:r>
    </w:p>
    <w:p w:rsidR="00826F87" w:rsidRPr="00826F87" w:rsidRDefault="00826F87" w:rsidP="00826F87">
      <w:pPr>
        <w:shd w:val="clear" w:color="auto" w:fill="FFFFFF"/>
        <w:rPr>
          <w:rFonts w:eastAsia="Times New Roman"/>
          <w:bCs w:val="0"/>
          <w:iCs w:val="0"/>
          <w:color w:val="000000"/>
          <w:szCs w:val="28"/>
          <w:lang w:val="uk-UA" w:eastAsia="ru-RU"/>
        </w:rPr>
      </w:pPr>
    </w:p>
    <w:p w:rsidR="00826F87" w:rsidRPr="00826F87" w:rsidRDefault="00826F87" w:rsidP="00826F87">
      <w:pPr>
        <w:shd w:val="clear" w:color="auto" w:fill="FFFFFF"/>
        <w:rPr>
          <w:rFonts w:eastAsia="Times New Roman"/>
          <w:bCs w:val="0"/>
          <w:iCs w:val="0"/>
          <w:color w:val="000000"/>
          <w:szCs w:val="28"/>
          <w:lang w:val="uk-UA" w:eastAsia="ru-RU"/>
        </w:rPr>
      </w:pPr>
    </w:p>
    <w:p w:rsidR="00826F87" w:rsidRPr="00826F87" w:rsidRDefault="00826F87" w:rsidP="00826F87">
      <w:pPr>
        <w:shd w:val="clear" w:color="auto" w:fill="FFFFFF"/>
        <w:rPr>
          <w:rFonts w:eastAsia="Times New Roman"/>
          <w:bCs w:val="0"/>
          <w:iCs w:val="0"/>
          <w:color w:val="000000"/>
          <w:szCs w:val="28"/>
          <w:lang w:val="uk-UA" w:eastAsia="ru-RU"/>
        </w:rPr>
      </w:pPr>
    </w:p>
    <w:p w:rsidR="00826F87" w:rsidRPr="00826F87" w:rsidRDefault="00826F87" w:rsidP="00826F87">
      <w:pPr>
        <w:shd w:val="clear" w:color="auto" w:fill="FFFFFF"/>
        <w:rPr>
          <w:rFonts w:eastAsia="Times New Roman"/>
          <w:bCs w:val="0"/>
          <w:iCs w:val="0"/>
          <w:color w:val="000000"/>
          <w:szCs w:val="28"/>
          <w:lang w:val="uk-UA" w:eastAsia="ru-RU"/>
        </w:rPr>
      </w:pPr>
    </w:p>
    <w:p w:rsidR="00826F87" w:rsidRPr="00826F87" w:rsidRDefault="00B271E0" w:rsidP="00826F87">
      <w:pPr>
        <w:rPr>
          <w:rFonts w:eastAsia="Calibri"/>
          <w:bCs w:val="0"/>
          <w:iCs w:val="0"/>
          <w:sz w:val="20"/>
          <w:lang w:val="uk-UA"/>
        </w:rPr>
      </w:pPr>
      <w:r>
        <w:rPr>
          <w:rFonts w:eastAsia="Calibri"/>
          <w:bCs w:val="0"/>
          <w:iCs w:val="0"/>
          <w:sz w:val="20"/>
          <w:lang w:val="uk-UA"/>
        </w:rPr>
        <w:t xml:space="preserve">Олександр Мохур </w:t>
      </w:r>
      <w:r w:rsidRPr="00B271E0">
        <w:rPr>
          <w:rFonts w:eastAsia="Calibri"/>
          <w:bCs w:val="0"/>
          <w:iCs w:val="0"/>
          <w:sz w:val="20"/>
          <w:lang w:val="uk-UA"/>
        </w:rPr>
        <w:t>565821</w:t>
      </w:r>
    </w:p>
    <w:p w:rsidR="00826F87" w:rsidRPr="00826F87" w:rsidRDefault="00826F87">
      <w:pPr>
        <w:rPr>
          <w:lang w:val="uk-UA"/>
        </w:rPr>
      </w:pPr>
    </w:p>
    <w:sectPr w:rsidR="00826F87" w:rsidRPr="00826F87" w:rsidSect="009B7EE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40"/>
    <w:rsid w:val="00044640"/>
    <w:rsid w:val="00214A26"/>
    <w:rsid w:val="00271504"/>
    <w:rsid w:val="002D2F74"/>
    <w:rsid w:val="005C1C96"/>
    <w:rsid w:val="006A533A"/>
    <w:rsid w:val="007458D2"/>
    <w:rsid w:val="007D5386"/>
    <w:rsid w:val="00826F87"/>
    <w:rsid w:val="009B7EE2"/>
    <w:rsid w:val="009D2658"/>
    <w:rsid w:val="009E2DFD"/>
    <w:rsid w:val="00A83144"/>
    <w:rsid w:val="00B271E0"/>
    <w:rsid w:val="00B45ACD"/>
    <w:rsid w:val="00B841C2"/>
    <w:rsid w:val="00C50089"/>
    <w:rsid w:val="00CE0ED4"/>
    <w:rsid w:val="00CE3544"/>
    <w:rsid w:val="00CF3D2F"/>
    <w:rsid w:val="00D27107"/>
    <w:rsid w:val="00D4450E"/>
    <w:rsid w:val="00DF7BAD"/>
    <w:rsid w:val="00E15C55"/>
    <w:rsid w:val="00E51DDF"/>
    <w:rsid w:val="00EF6565"/>
    <w:rsid w:val="00F76EE1"/>
    <w:rsid w:val="00F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CD"/>
    <w:rPr>
      <w:rFonts w:ascii="Tahoma" w:hAnsi="Tahoma" w:cs="Tahoma"/>
      <w:bCs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CD"/>
    <w:rPr>
      <w:rFonts w:ascii="Tahoma" w:hAnsi="Tahoma" w:cs="Tahoma"/>
      <w:bCs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2021-12-16T12:35:00Z</cp:lastPrinted>
  <dcterms:created xsi:type="dcterms:W3CDTF">2019-12-24T14:01:00Z</dcterms:created>
  <dcterms:modified xsi:type="dcterms:W3CDTF">2021-12-29T11:26:00Z</dcterms:modified>
</cp:coreProperties>
</file>